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C2818" w14:textId="4C67F168" w:rsidR="006545D6" w:rsidRPr="006A2AC5" w:rsidRDefault="006545D6" w:rsidP="006545D6">
      <w:pPr>
        <w:spacing w:after="0" w:line="240" w:lineRule="auto"/>
        <w:rPr>
          <w:rFonts w:ascii="Arial" w:hAnsi="Arial" w:cs="Arial"/>
          <w:sz w:val="22"/>
          <w:szCs w:val="22"/>
          <w:highlight w:val="yellow"/>
        </w:rPr>
      </w:pPr>
      <w:r w:rsidRPr="006A2AC5">
        <w:rPr>
          <w:rFonts w:ascii="Arial" w:hAnsi="Arial" w:cs="Arial"/>
          <w:sz w:val="22"/>
          <w:szCs w:val="22"/>
          <w:highlight w:val="yellow"/>
        </w:rPr>
        <w:t>Resident Name</w:t>
      </w:r>
      <w:r w:rsidRPr="006A2AC5">
        <w:rPr>
          <w:rFonts w:ascii="Arial" w:hAnsi="Arial" w:cs="Arial"/>
          <w:sz w:val="22"/>
          <w:szCs w:val="22"/>
        </w:rPr>
        <w:tab/>
      </w:r>
      <w:r w:rsidRPr="006A2AC5">
        <w:rPr>
          <w:rFonts w:ascii="Arial" w:hAnsi="Arial" w:cs="Arial"/>
          <w:sz w:val="22"/>
          <w:szCs w:val="22"/>
        </w:rPr>
        <w:tab/>
      </w:r>
      <w:r w:rsidRPr="006A2AC5">
        <w:rPr>
          <w:rFonts w:ascii="Arial" w:hAnsi="Arial" w:cs="Arial"/>
          <w:sz w:val="22"/>
          <w:szCs w:val="22"/>
        </w:rPr>
        <w:tab/>
      </w:r>
      <w:r w:rsidRPr="006A2AC5">
        <w:rPr>
          <w:rFonts w:ascii="Arial" w:hAnsi="Arial" w:cs="Arial"/>
          <w:sz w:val="22"/>
          <w:szCs w:val="22"/>
        </w:rPr>
        <w:tab/>
      </w:r>
      <w:r w:rsidRPr="006A2AC5">
        <w:rPr>
          <w:rFonts w:ascii="Arial" w:hAnsi="Arial" w:cs="Arial"/>
          <w:sz w:val="22"/>
          <w:szCs w:val="22"/>
        </w:rPr>
        <w:tab/>
      </w:r>
      <w:r w:rsidRPr="006A2AC5">
        <w:rPr>
          <w:rFonts w:ascii="Arial" w:hAnsi="Arial" w:cs="Arial"/>
          <w:sz w:val="22"/>
          <w:szCs w:val="22"/>
        </w:rPr>
        <w:tab/>
      </w:r>
      <w:r w:rsidRPr="006A2AC5">
        <w:rPr>
          <w:rFonts w:ascii="Arial" w:hAnsi="Arial" w:cs="Arial"/>
          <w:sz w:val="22"/>
          <w:szCs w:val="22"/>
        </w:rPr>
        <w:tab/>
      </w:r>
      <w:r w:rsidRPr="006A2AC5">
        <w:rPr>
          <w:rFonts w:ascii="Arial" w:hAnsi="Arial" w:cs="Arial"/>
          <w:sz w:val="22"/>
          <w:szCs w:val="22"/>
        </w:rPr>
        <w:tab/>
      </w:r>
      <w:r w:rsidRPr="006A2AC5">
        <w:rPr>
          <w:rFonts w:ascii="Arial" w:hAnsi="Arial" w:cs="Arial"/>
          <w:sz w:val="22"/>
          <w:szCs w:val="22"/>
          <w:highlight w:val="yellow"/>
        </w:rPr>
        <w:t>September 2</w:t>
      </w:r>
      <w:r w:rsidR="00D445E1" w:rsidRPr="006A2AC5">
        <w:rPr>
          <w:rFonts w:ascii="Arial" w:hAnsi="Arial" w:cs="Arial"/>
          <w:sz w:val="22"/>
          <w:szCs w:val="22"/>
          <w:highlight w:val="yellow"/>
        </w:rPr>
        <w:t>5</w:t>
      </w:r>
      <w:r w:rsidRPr="006A2AC5">
        <w:rPr>
          <w:rFonts w:ascii="Arial" w:hAnsi="Arial" w:cs="Arial"/>
          <w:sz w:val="22"/>
          <w:szCs w:val="22"/>
          <w:highlight w:val="yellow"/>
        </w:rPr>
        <w:t>, 2025</w:t>
      </w:r>
    </w:p>
    <w:p w14:paraId="2CE49B3C" w14:textId="22E1DF7E" w:rsidR="006545D6" w:rsidRPr="006A2AC5" w:rsidRDefault="006545D6" w:rsidP="006545D6">
      <w:pPr>
        <w:spacing w:after="0" w:line="240" w:lineRule="auto"/>
        <w:rPr>
          <w:rFonts w:ascii="Arial" w:hAnsi="Arial" w:cs="Arial"/>
          <w:sz w:val="22"/>
          <w:szCs w:val="22"/>
          <w:highlight w:val="yellow"/>
        </w:rPr>
      </w:pPr>
      <w:r w:rsidRPr="006A2AC5">
        <w:rPr>
          <w:rFonts w:ascii="Arial" w:hAnsi="Arial" w:cs="Arial"/>
          <w:sz w:val="22"/>
          <w:szCs w:val="22"/>
          <w:highlight w:val="yellow"/>
        </w:rPr>
        <w:t>Address 1</w:t>
      </w:r>
    </w:p>
    <w:p w14:paraId="2C77979D" w14:textId="2B09BE3E" w:rsidR="006545D6" w:rsidRPr="006A2AC5" w:rsidRDefault="006545D6" w:rsidP="006545D6">
      <w:pPr>
        <w:spacing w:after="0" w:line="240" w:lineRule="auto"/>
        <w:rPr>
          <w:rFonts w:ascii="Arial" w:hAnsi="Arial" w:cs="Arial"/>
          <w:sz w:val="22"/>
          <w:szCs w:val="22"/>
          <w:highlight w:val="yellow"/>
        </w:rPr>
      </w:pPr>
      <w:r w:rsidRPr="006A2AC5">
        <w:rPr>
          <w:rFonts w:ascii="Arial" w:hAnsi="Arial" w:cs="Arial"/>
          <w:sz w:val="22"/>
          <w:szCs w:val="22"/>
          <w:highlight w:val="yellow"/>
        </w:rPr>
        <w:t>Address 2</w:t>
      </w:r>
    </w:p>
    <w:p w14:paraId="75A42EE8" w14:textId="58C1CCD7" w:rsidR="006545D6" w:rsidRPr="006A2AC5" w:rsidRDefault="006545D6" w:rsidP="006545D6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  <w:highlight w:val="yellow"/>
        </w:rPr>
        <w:t>City, Zip</w:t>
      </w:r>
    </w:p>
    <w:p w14:paraId="77FFAD73" w14:textId="77777777" w:rsidR="006545D6" w:rsidRPr="006A2AC5" w:rsidRDefault="006545D6" w:rsidP="006545D6">
      <w:pPr>
        <w:spacing w:after="0" w:line="240" w:lineRule="auto"/>
        <w:rPr>
          <w:rFonts w:ascii="Arial" w:hAnsi="Arial" w:cs="Arial"/>
          <w:sz w:val="22"/>
          <w:szCs w:val="22"/>
        </w:rPr>
      </w:pPr>
    </w:p>
    <w:p w14:paraId="35F54621" w14:textId="569DA62C" w:rsidR="00921D02" w:rsidRPr="006A2AC5" w:rsidRDefault="00921D02" w:rsidP="006545D6">
      <w:p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>Dear Resident,</w:t>
      </w:r>
    </w:p>
    <w:p w14:paraId="125F4A83" w14:textId="28F1A096" w:rsidR="00FB5BE0" w:rsidRPr="006A2AC5" w:rsidRDefault="00921D02" w:rsidP="006545D6">
      <w:p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 xml:space="preserve">The new Freeport sewer system is now ready for connection. </w:t>
      </w:r>
      <w:r w:rsidRPr="006A2AC5">
        <w:rPr>
          <w:rFonts w:ascii="Arial" w:hAnsi="Arial" w:cs="Arial"/>
          <w:b/>
          <w:bCs/>
          <w:sz w:val="22"/>
          <w:szCs w:val="22"/>
        </w:rPr>
        <w:t xml:space="preserve">You are hereby notified to proceed with connection to the </w:t>
      </w:r>
      <w:r w:rsidR="00626F03" w:rsidRPr="006A2AC5">
        <w:rPr>
          <w:rFonts w:ascii="Arial" w:hAnsi="Arial" w:cs="Arial"/>
          <w:b/>
          <w:bCs/>
          <w:sz w:val="22"/>
          <w:szCs w:val="22"/>
        </w:rPr>
        <w:t xml:space="preserve">sanitary </w:t>
      </w:r>
      <w:r w:rsidRPr="006A2AC5">
        <w:rPr>
          <w:rFonts w:ascii="Arial" w:hAnsi="Arial" w:cs="Arial"/>
          <w:b/>
          <w:bCs/>
          <w:sz w:val="22"/>
          <w:szCs w:val="22"/>
        </w:rPr>
        <w:t>sewer system</w:t>
      </w:r>
      <w:r w:rsidRPr="006A2AC5">
        <w:rPr>
          <w:rFonts w:ascii="Arial" w:hAnsi="Arial" w:cs="Arial"/>
          <w:sz w:val="22"/>
          <w:szCs w:val="22"/>
        </w:rPr>
        <w:t xml:space="preserve"> at the service line connection </w:t>
      </w:r>
      <w:r w:rsidR="00554BF3" w:rsidRPr="006A2AC5">
        <w:rPr>
          <w:rFonts w:ascii="Arial" w:hAnsi="Arial" w:cs="Arial"/>
          <w:sz w:val="22"/>
          <w:szCs w:val="22"/>
        </w:rPr>
        <w:t xml:space="preserve">location or </w:t>
      </w:r>
      <w:r w:rsidRPr="006A2AC5">
        <w:rPr>
          <w:rFonts w:ascii="Arial" w:hAnsi="Arial" w:cs="Arial"/>
          <w:sz w:val="22"/>
          <w:szCs w:val="22"/>
        </w:rPr>
        <w:t>your grinder pump station</w:t>
      </w:r>
      <w:r w:rsidR="00554BF3" w:rsidRPr="006A2AC5">
        <w:rPr>
          <w:rFonts w:ascii="Arial" w:hAnsi="Arial" w:cs="Arial"/>
          <w:sz w:val="22"/>
          <w:szCs w:val="22"/>
        </w:rPr>
        <w:t>, located on your property</w:t>
      </w:r>
      <w:r w:rsidRPr="006A2AC5">
        <w:rPr>
          <w:rFonts w:ascii="Arial" w:hAnsi="Arial" w:cs="Arial"/>
          <w:sz w:val="22"/>
          <w:szCs w:val="22"/>
        </w:rPr>
        <w:t xml:space="preserve">. </w:t>
      </w:r>
      <w:r w:rsidR="00FB5BE0" w:rsidRPr="006A2AC5">
        <w:rPr>
          <w:rFonts w:ascii="Arial" w:hAnsi="Arial" w:cs="Arial"/>
          <w:sz w:val="22"/>
          <w:szCs w:val="22"/>
        </w:rPr>
        <w:t xml:space="preserve">Per the Harrison County Water &amp; Sewer District’s rules and regulations, you have 90 days to connect to the sewer system and have your </w:t>
      </w:r>
      <w:r w:rsidR="006545D6" w:rsidRPr="006A2AC5">
        <w:rPr>
          <w:rFonts w:ascii="Arial" w:hAnsi="Arial" w:cs="Arial"/>
          <w:sz w:val="22"/>
          <w:szCs w:val="22"/>
        </w:rPr>
        <w:t xml:space="preserve">new </w:t>
      </w:r>
      <w:r w:rsidR="00FB5BE0" w:rsidRPr="006A2AC5">
        <w:rPr>
          <w:rFonts w:ascii="Arial" w:hAnsi="Arial" w:cs="Arial"/>
          <w:sz w:val="22"/>
          <w:szCs w:val="22"/>
        </w:rPr>
        <w:t>connection inspected and approved by the Harrison County Water &amp; Sewer District. The 90</w:t>
      </w:r>
      <w:r w:rsidR="00D445E1" w:rsidRPr="006A2AC5">
        <w:rPr>
          <w:rFonts w:ascii="Arial" w:hAnsi="Arial" w:cs="Arial"/>
          <w:sz w:val="22"/>
          <w:szCs w:val="22"/>
        </w:rPr>
        <w:t>-</w:t>
      </w:r>
      <w:r w:rsidR="00FB5BE0" w:rsidRPr="006A2AC5">
        <w:rPr>
          <w:rFonts w:ascii="Arial" w:hAnsi="Arial" w:cs="Arial"/>
          <w:sz w:val="22"/>
          <w:szCs w:val="22"/>
        </w:rPr>
        <w:t>day</w:t>
      </w:r>
      <w:r w:rsidR="00D445E1" w:rsidRPr="006A2AC5">
        <w:rPr>
          <w:rFonts w:ascii="Arial" w:hAnsi="Arial" w:cs="Arial"/>
          <w:sz w:val="22"/>
          <w:szCs w:val="22"/>
        </w:rPr>
        <w:t xml:space="preserve"> window</w:t>
      </w:r>
      <w:r w:rsidR="00FB5BE0" w:rsidRPr="006A2AC5">
        <w:rPr>
          <w:rFonts w:ascii="Arial" w:hAnsi="Arial" w:cs="Arial"/>
          <w:sz w:val="22"/>
          <w:szCs w:val="22"/>
        </w:rPr>
        <w:t xml:space="preserve"> will </w:t>
      </w:r>
      <w:r w:rsidR="00D445E1" w:rsidRPr="006A2AC5">
        <w:rPr>
          <w:rFonts w:ascii="Arial" w:hAnsi="Arial" w:cs="Arial"/>
          <w:sz w:val="22"/>
          <w:szCs w:val="22"/>
        </w:rPr>
        <w:t>be considered to begin</w:t>
      </w:r>
      <w:r w:rsidR="00FB5BE0" w:rsidRPr="006A2AC5">
        <w:rPr>
          <w:rFonts w:ascii="Arial" w:hAnsi="Arial" w:cs="Arial"/>
          <w:sz w:val="22"/>
          <w:szCs w:val="22"/>
        </w:rPr>
        <w:t xml:space="preserve"> October </w:t>
      </w:r>
      <w:r w:rsidR="00D445E1" w:rsidRPr="006A2AC5">
        <w:rPr>
          <w:rFonts w:ascii="Arial" w:hAnsi="Arial" w:cs="Arial"/>
          <w:sz w:val="22"/>
          <w:szCs w:val="22"/>
        </w:rPr>
        <w:t>2</w:t>
      </w:r>
      <w:r w:rsidR="00FB5BE0" w:rsidRPr="006A2AC5">
        <w:rPr>
          <w:rFonts w:ascii="Arial" w:hAnsi="Arial" w:cs="Arial"/>
          <w:sz w:val="22"/>
          <w:szCs w:val="22"/>
        </w:rPr>
        <w:t xml:space="preserve">, 2025 </w:t>
      </w:r>
      <w:r w:rsidR="006545D6" w:rsidRPr="006A2AC5">
        <w:rPr>
          <w:rFonts w:ascii="Arial" w:hAnsi="Arial" w:cs="Arial"/>
          <w:sz w:val="22"/>
          <w:szCs w:val="22"/>
        </w:rPr>
        <w:t xml:space="preserve">– </w:t>
      </w:r>
      <w:r w:rsidR="00FB5BE0" w:rsidRPr="006A2AC5">
        <w:rPr>
          <w:rFonts w:ascii="Arial" w:hAnsi="Arial" w:cs="Arial"/>
          <w:b/>
          <w:bCs/>
          <w:sz w:val="22"/>
          <w:szCs w:val="22"/>
        </w:rPr>
        <w:t>all connections must be made by</w:t>
      </w:r>
      <w:r w:rsidR="00FB5BE0" w:rsidRPr="006A2AC5">
        <w:rPr>
          <w:rFonts w:ascii="Arial" w:hAnsi="Arial" w:cs="Arial"/>
          <w:sz w:val="22"/>
          <w:szCs w:val="22"/>
        </w:rPr>
        <w:t xml:space="preserve"> </w:t>
      </w:r>
      <w:r w:rsidR="00D445E1" w:rsidRPr="006A2AC5">
        <w:rPr>
          <w:rFonts w:ascii="Arial" w:hAnsi="Arial" w:cs="Arial"/>
          <w:b/>
          <w:bCs/>
          <w:sz w:val="22"/>
          <w:szCs w:val="22"/>
          <w:u w:val="single"/>
        </w:rPr>
        <w:t xml:space="preserve">December 31, 2025. </w:t>
      </w:r>
      <w:r w:rsidR="00FB5BE0" w:rsidRPr="006A2AC5">
        <w:rPr>
          <w:rFonts w:ascii="Arial" w:hAnsi="Arial" w:cs="Arial"/>
          <w:sz w:val="22"/>
          <w:szCs w:val="22"/>
        </w:rPr>
        <w:t xml:space="preserve"> </w:t>
      </w:r>
    </w:p>
    <w:p w14:paraId="598DB5B4" w14:textId="37E8C347" w:rsidR="006545D6" w:rsidRPr="006A2AC5" w:rsidRDefault="00921D02" w:rsidP="006545D6">
      <w:p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 xml:space="preserve">Additional information and documents for your reference can be found on the Harrison County Water &amp; Sewer </w:t>
      </w:r>
      <w:r w:rsidR="006A2AC5">
        <w:rPr>
          <w:rFonts w:ascii="Arial" w:hAnsi="Arial" w:cs="Arial"/>
          <w:sz w:val="22"/>
          <w:szCs w:val="22"/>
        </w:rPr>
        <w:t xml:space="preserve">District’s </w:t>
      </w:r>
      <w:r w:rsidRPr="006A2AC5">
        <w:rPr>
          <w:rFonts w:ascii="Arial" w:hAnsi="Arial" w:cs="Arial"/>
          <w:sz w:val="22"/>
          <w:szCs w:val="22"/>
        </w:rPr>
        <w:t xml:space="preserve">webpage at: </w:t>
      </w:r>
      <w:hyperlink r:id="rId5" w:history="1">
        <w:r w:rsidR="006545D6" w:rsidRPr="006A2AC5">
          <w:rPr>
            <w:rStyle w:val="Hyperlink"/>
            <w:rFonts w:ascii="Arial" w:hAnsi="Arial" w:cs="Arial"/>
            <w:sz w:val="22"/>
            <w:szCs w:val="22"/>
          </w:rPr>
          <w:t>https://www.harrisoncountyohio.gov/waterandsewer</w:t>
        </w:r>
      </w:hyperlink>
    </w:p>
    <w:p w14:paraId="1B6D8ABF" w14:textId="6B55E1D8" w:rsidR="00921D02" w:rsidRPr="006A2AC5" w:rsidRDefault="00921D02" w:rsidP="006545D6">
      <w:p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 xml:space="preserve">Information provided on the website includes: </w:t>
      </w:r>
    </w:p>
    <w:p w14:paraId="3F26D503" w14:textId="5F3DE9B6" w:rsidR="00921D02" w:rsidRPr="006A2AC5" w:rsidRDefault="00921D02" w:rsidP="006545D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 xml:space="preserve">Latest </w:t>
      </w:r>
      <w:r w:rsidR="00FB5BE0" w:rsidRPr="006A2AC5">
        <w:rPr>
          <w:rFonts w:ascii="Arial" w:hAnsi="Arial" w:cs="Arial"/>
          <w:sz w:val="22"/>
          <w:szCs w:val="22"/>
        </w:rPr>
        <w:t>newsletter</w:t>
      </w:r>
      <w:r w:rsidRPr="006A2AC5">
        <w:rPr>
          <w:rFonts w:ascii="Arial" w:hAnsi="Arial" w:cs="Arial"/>
          <w:sz w:val="22"/>
          <w:szCs w:val="22"/>
        </w:rPr>
        <w:t xml:space="preserve"> detailing connection requirements, funding assistance</w:t>
      </w:r>
      <w:r w:rsidR="00FB5BE0" w:rsidRPr="006A2AC5">
        <w:rPr>
          <w:rFonts w:ascii="Arial" w:hAnsi="Arial" w:cs="Arial"/>
          <w:sz w:val="22"/>
          <w:szCs w:val="22"/>
        </w:rPr>
        <w:t>, etc.</w:t>
      </w:r>
    </w:p>
    <w:p w14:paraId="1546A3DA" w14:textId="3DAC35F7" w:rsidR="00921D02" w:rsidRPr="006A2AC5" w:rsidRDefault="00921D02" w:rsidP="006545D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 xml:space="preserve">Sewer system </w:t>
      </w:r>
      <w:r w:rsidR="00D445E1" w:rsidRPr="006A2AC5">
        <w:rPr>
          <w:rFonts w:ascii="Arial" w:hAnsi="Arial" w:cs="Arial"/>
          <w:sz w:val="22"/>
          <w:szCs w:val="22"/>
        </w:rPr>
        <w:t>as-built plans</w:t>
      </w:r>
      <w:r w:rsidRPr="006A2AC5">
        <w:rPr>
          <w:rFonts w:ascii="Arial" w:hAnsi="Arial" w:cs="Arial"/>
          <w:sz w:val="22"/>
          <w:szCs w:val="22"/>
        </w:rPr>
        <w:t xml:space="preserve"> indicating the location </w:t>
      </w:r>
      <w:r w:rsidR="00FB5BE0" w:rsidRPr="006A2AC5">
        <w:rPr>
          <w:rFonts w:ascii="Arial" w:hAnsi="Arial" w:cs="Arial"/>
          <w:sz w:val="22"/>
          <w:szCs w:val="22"/>
        </w:rPr>
        <w:t xml:space="preserve">and depth </w:t>
      </w:r>
      <w:r w:rsidRPr="006A2AC5">
        <w:rPr>
          <w:rFonts w:ascii="Arial" w:hAnsi="Arial" w:cs="Arial"/>
          <w:sz w:val="22"/>
          <w:szCs w:val="22"/>
        </w:rPr>
        <w:t>of the installed sewer system, grinder pump</w:t>
      </w:r>
      <w:r w:rsidR="00FB5BE0" w:rsidRPr="006A2AC5">
        <w:rPr>
          <w:rFonts w:ascii="Arial" w:hAnsi="Arial" w:cs="Arial"/>
          <w:sz w:val="22"/>
          <w:szCs w:val="22"/>
        </w:rPr>
        <w:t xml:space="preserve"> stations</w:t>
      </w:r>
      <w:r w:rsidRPr="006A2AC5">
        <w:rPr>
          <w:rFonts w:ascii="Arial" w:hAnsi="Arial" w:cs="Arial"/>
          <w:sz w:val="22"/>
          <w:szCs w:val="22"/>
        </w:rPr>
        <w:t xml:space="preserve">, and the County-owned portion of your service lateral. </w:t>
      </w:r>
    </w:p>
    <w:p w14:paraId="49F79F94" w14:textId="396CD83F" w:rsidR="00921D02" w:rsidRPr="006A2AC5" w:rsidRDefault="00921D02" w:rsidP="006545D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>Geotechnical report for use in evaluating potential for rock excavation</w:t>
      </w:r>
      <w:r w:rsidR="009621F9" w:rsidRPr="006A2AC5">
        <w:rPr>
          <w:rFonts w:ascii="Arial" w:hAnsi="Arial" w:cs="Arial"/>
          <w:sz w:val="22"/>
          <w:szCs w:val="22"/>
        </w:rPr>
        <w:t>.</w:t>
      </w:r>
    </w:p>
    <w:p w14:paraId="56F1EED3" w14:textId="78FE3A8E" w:rsidR="00921D02" w:rsidRPr="006A2AC5" w:rsidRDefault="00921D02" w:rsidP="006545D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 xml:space="preserve">Private </w:t>
      </w:r>
      <w:r w:rsidR="009621F9" w:rsidRPr="006A2AC5">
        <w:rPr>
          <w:rFonts w:ascii="Arial" w:hAnsi="Arial" w:cs="Arial"/>
          <w:sz w:val="22"/>
          <w:szCs w:val="22"/>
        </w:rPr>
        <w:t xml:space="preserve">sewer </w:t>
      </w:r>
      <w:r w:rsidRPr="006A2AC5">
        <w:rPr>
          <w:rFonts w:ascii="Arial" w:hAnsi="Arial" w:cs="Arial"/>
          <w:sz w:val="22"/>
          <w:szCs w:val="22"/>
        </w:rPr>
        <w:t>service connection requirements</w:t>
      </w:r>
      <w:r w:rsidR="006A2AC5">
        <w:rPr>
          <w:rFonts w:ascii="Arial" w:hAnsi="Arial" w:cs="Arial"/>
          <w:sz w:val="22"/>
          <w:szCs w:val="22"/>
        </w:rPr>
        <w:t xml:space="preserve"> (standard detail)</w:t>
      </w:r>
      <w:r w:rsidR="009621F9" w:rsidRPr="006A2AC5">
        <w:rPr>
          <w:rFonts w:ascii="Arial" w:hAnsi="Arial" w:cs="Arial"/>
          <w:sz w:val="22"/>
          <w:szCs w:val="22"/>
        </w:rPr>
        <w:t>.</w:t>
      </w:r>
    </w:p>
    <w:p w14:paraId="77F31E36" w14:textId="35D21DD3" w:rsidR="00921D02" w:rsidRPr="006A2AC5" w:rsidRDefault="00921D02" w:rsidP="006545D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 xml:space="preserve">Funding </w:t>
      </w:r>
      <w:r w:rsidR="004729E9" w:rsidRPr="006A2AC5">
        <w:rPr>
          <w:rFonts w:ascii="Arial" w:hAnsi="Arial" w:cs="Arial"/>
          <w:sz w:val="22"/>
          <w:szCs w:val="22"/>
        </w:rPr>
        <w:t xml:space="preserve">assistance </w:t>
      </w:r>
      <w:r w:rsidRPr="006A2AC5">
        <w:rPr>
          <w:rFonts w:ascii="Arial" w:hAnsi="Arial" w:cs="Arial"/>
          <w:sz w:val="22"/>
          <w:szCs w:val="22"/>
        </w:rPr>
        <w:t xml:space="preserve">application and information (due October 1, 2025). </w:t>
      </w:r>
    </w:p>
    <w:p w14:paraId="6D768A56" w14:textId="4AED74A6" w:rsidR="00921D02" w:rsidRPr="006A2AC5" w:rsidRDefault="00921D02" w:rsidP="006545D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 xml:space="preserve">Approved Contractors list </w:t>
      </w:r>
      <w:r w:rsidR="00FB5BE0" w:rsidRPr="006A2AC5">
        <w:rPr>
          <w:rFonts w:ascii="Arial" w:hAnsi="Arial" w:cs="Arial"/>
          <w:sz w:val="22"/>
          <w:szCs w:val="22"/>
        </w:rPr>
        <w:t>(</w:t>
      </w:r>
      <w:r w:rsidRPr="006A2AC5">
        <w:rPr>
          <w:rFonts w:ascii="Arial" w:hAnsi="Arial" w:cs="Arial"/>
          <w:sz w:val="22"/>
          <w:szCs w:val="22"/>
        </w:rPr>
        <w:t>required for those receiving funding assistance</w:t>
      </w:r>
      <w:r w:rsidR="00FB5BE0" w:rsidRPr="006A2AC5">
        <w:rPr>
          <w:rFonts w:ascii="Arial" w:hAnsi="Arial" w:cs="Arial"/>
          <w:sz w:val="22"/>
          <w:szCs w:val="22"/>
        </w:rPr>
        <w:t>)</w:t>
      </w:r>
      <w:r w:rsidRPr="006A2AC5">
        <w:rPr>
          <w:rFonts w:ascii="Arial" w:hAnsi="Arial" w:cs="Arial"/>
          <w:sz w:val="22"/>
          <w:szCs w:val="22"/>
        </w:rPr>
        <w:t xml:space="preserve">. </w:t>
      </w:r>
    </w:p>
    <w:p w14:paraId="5C710DA5" w14:textId="4F4161F9" w:rsidR="00921D02" w:rsidRPr="006A2AC5" w:rsidRDefault="00921D02" w:rsidP="006545D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>Meeting notes from the pre-construction meeting with approved contractors which includes a</w:t>
      </w:r>
      <w:r w:rsidR="00FB5BE0" w:rsidRPr="006A2AC5">
        <w:rPr>
          <w:rFonts w:ascii="Arial" w:hAnsi="Arial" w:cs="Arial"/>
          <w:sz w:val="22"/>
          <w:szCs w:val="22"/>
        </w:rPr>
        <w:t xml:space="preserve"> detailed overview </w:t>
      </w:r>
      <w:r w:rsidRPr="006A2AC5">
        <w:rPr>
          <w:rFonts w:ascii="Arial" w:hAnsi="Arial" w:cs="Arial"/>
          <w:sz w:val="22"/>
          <w:szCs w:val="22"/>
        </w:rPr>
        <w:t>of the connection system process</w:t>
      </w:r>
      <w:r w:rsidR="00FB5BE0" w:rsidRPr="006A2AC5">
        <w:rPr>
          <w:rFonts w:ascii="Arial" w:hAnsi="Arial" w:cs="Arial"/>
          <w:sz w:val="22"/>
          <w:szCs w:val="22"/>
        </w:rPr>
        <w:t xml:space="preserve">, funding information, and contractor requirements. </w:t>
      </w:r>
    </w:p>
    <w:p w14:paraId="795FB288" w14:textId="54100658" w:rsidR="00921D02" w:rsidRPr="006A2AC5" w:rsidRDefault="00921D02" w:rsidP="006545D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>Harrison County Water &amp; Sewer District Rules and Regulations</w:t>
      </w:r>
      <w:r w:rsidR="009621F9" w:rsidRPr="006A2AC5">
        <w:rPr>
          <w:rFonts w:ascii="Arial" w:hAnsi="Arial" w:cs="Arial"/>
          <w:sz w:val="22"/>
          <w:szCs w:val="22"/>
        </w:rPr>
        <w:t>.</w:t>
      </w:r>
    </w:p>
    <w:p w14:paraId="70945B9A" w14:textId="553C367C" w:rsidR="00D445E1" w:rsidRPr="006A2AC5" w:rsidRDefault="00D445E1" w:rsidP="006545D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>This notice</w:t>
      </w:r>
      <w:r w:rsidR="009719CB">
        <w:rPr>
          <w:rFonts w:ascii="Arial" w:hAnsi="Arial" w:cs="Arial"/>
          <w:sz w:val="22"/>
          <w:szCs w:val="22"/>
        </w:rPr>
        <w:t xml:space="preserve"> and </w:t>
      </w:r>
      <w:r w:rsidRPr="006A2AC5">
        <w:rPr>
          <w:rFonts w:ascii="Arial" w:hAnsi="Arial" w:cs="Arial"/>
          <w:sz w:val="22"/>
          <w:szCs w:val="22"/>
        </w:rPr>
        <w:t xml:space="preserve">enclosed connection </w:t>
      </w:r>
      <w:r w:rsidR="006A2AC5">
        <w:rPr>
          <w:rFonts w:ascii="Arial" w:hAnsi="Arial" w:cs="Arial"/>
          <w:sz w:val="22"/>
          <w:szCs w:val="22"/>
        </w:rPr>
        <w:t>guide</w:t>
      </w:r>
      <w:r w:rsidRPr="006A2AC5">
        <w:rPr>
          <w:rFonts w:ascii="Arial" w:hAnsi="Arial" w:cs="Arial"/>
          <w:sz w:val="22"/>
          <w:szCs w:val="22"/>
        </w:rPr>
        <w:t xml:space="preserve"> (with active links to documents)</w:t>
      </w:r>
      <w:r w:rsidR="006A2AC5">
        <w:rPr>
          <w:rFonts w:ascii="Arial" w:hAnsi="Arial" w:cs="Arial"/>
          <w:sz w:val="22"/>
          <w:szCs w:val="22"/>
        </w:rPr>
        <w:t xml:space="preserve"> and permit</w:t>
      </w:r>
      <w:r w:rsidR="009621F9" w:rsidRPr="006A2AC5">
        <w:rPr>
          <w:rFonts w:ascii="Arial" w:hAnsi="Arial" w:cs="Arial"/>
          <w:sz w:val="22"/>
          <w:szCs w:val="22"/>
        </w:rPr>
        <w:t>.</w:t>
      </w:r>
    </w:p>
    <w:p w14:paraId="58CE8CBC" w14:textId="459452D8" w:rsidR="00921D02" w:rsidRPr="006A2AC5" w:rsidRDefault="00921D02" w:rsidP="006545D6">
      <w:p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 xml:space="preserve">Enclosed is </w:t>
      </w:r>
      <w:r w:rsidR="00931258" w:rsidRPr="006A2AC5">
        <w:rPr>
          <w:rFonts w:ascii="Arial" w:hAnsi="Arial" w:cs="Arial"/>
          <w:sz w:val="22"/>
          <w:szCs w:val="22"/>
        </w:rPr>
        <w:t xml:space="preserve">1) </w:t>
      </w:r>
      <w:r w:rsidRPr="006A2AC5">
        <w:rPr>
          <w:rFonts w:ascii="Arial" w:hAnsi="Arial" w:cs="Arial"/>
          <w:sz w:val="22"/>
          <w:szCs w:val="22"/>
        </w:rPr>
        <w:t xml:space="preserve">a </w:t>
      </w:r>
      <w:r w:rsidR="006A2AC5">
        <w:rPr>
          <w:rFonts w:ascii="Arial" w:hAnsi="Arial" w:cs="Arial"/>
          <w:sz w:val="22"/>
          <w:szCs w:val="22"/>
        </w:rPr>
        <w:t xml:space="preserve">sewer </w:t>
      </w:r>
      <w:r w:rsidRPr="006A2AC5">
        <w:rPr>
          <w:rFonts w:ascii="Arial" w:hAnsi="Arial" w:cs="Arial"/>
          <w:sz w:val="22"/>
          <w:szCs w:val="22"/>
        </w:rPr>
        <w:t xml:space="preserve">connection </w:t>
      </w:r>
      <w:r w:rsidR="00931258" w:rsidRPr="006A2AC5">
        <w:rPr>
          <w:rFonts w:ascii="Arial" w:hAnsi="Arial" w:cs="Arial"/>
          <w:sz w:val="22"/>
          <w:szCs w:val="22"/>
        </w:rPr>
        <w:t xml:space="preserve">guide </w:t>
      </w:r>
      <w:r w:rsidRPr="006A2AC5">
        <w:rPr>
          <w:rFonts w:ascii="Arial" w:hAnsi="Arial" w:cs="Arial"/>
          <w:sz w:val="22"/>
          <w:szCs w:val="22"/>
        </w:rPr>
        <w:t xml:space="preserve">to </w:t>
      </w:r>
      <w:r w:rsidR="00931258" w:rsidRPr="006A2AC5">
        <w:rPr>
          <w:rFonts w:ascii="Arial" w:hAnsi="Arial" w:cs="Arial"/>
          <w:sz w:val="22"/>
          <w:szCs w:val="22"/>
        </w:rPr>
        <w:t xml:space="preserve">walk </w:t>
      </w:r>
      <w:r w:rsidRPr="006A2AC5">
        <w:rPr>
          <w:rFonts w:ascii="Arial" w:hAnsi="Arial" w:cs="Arial"/>
          <w:sz w:val="22"/>
          <w:szCs w:val="22"/>
        </w:rPr>
        <w:t xml:space="preserve">you </w:t>
      </w:r>
      <w:r w:rsidR="00FB5BE0" w:rsidRPr="006A2AC5">
        <w:rPr>
          <w:rFonts w:ascii="Arial" w:hAnsi="Arial" w:cs="Arial"/>
          <w:sz w:val="22"/>
          <w:szCs w:val="22"/>
        </w:rPr>
        <w:t>through</w:t>
      </w:r>
      <w:r w:rsidRPr="006A2AC5">
        <w:rPr>
          <w:rFonts w:ascii="Arial" w:hAnsi="Arial" w:cs="Arial"/>
          <w:sz w:val="22"/>
          <w:szCs w:val="22"/>
        </w:rPr>
        <w:t xml:space="preserve"> the major steps of the </w:t>
      </w:r>
      <w:r w:rsidR="00D445E1" w:rsidRPr="006A2AC5">
        <w:rPr>
          <w:rFonts w:ascii="Arial" w:hAnsi="Arial" w:cs="Arial"/>
          <w:sz w:val="22"/>
          <w:szCs w:val="22"/>
        </w:rPr>
        <w:t xml:space="preserve">connection </w:t>
      </w:r>
      <w:r w:rsidRPr="006A2AC5">
        <w:rPr>
          <w:rFonts w:ascii="Arial" w:hAnsi="Arial" w:cs="Arial"/>
          <w:sz w:val="22"/>
          <w:szCs w:val="22"/>
        </w:rPr>
        <w:t>process</w:t>
      </w:r>
      <w:r w:rsidR="00400AAA" w:rsidRPr="006A2AC5">
        <w:rPr>
          <w:rFonts w:ascii="Arial" w:hAnsi="Arial" w:cs="Arial"/>
          <w:sz w:val="22"/>
          <w:szCs w:val="22"/>
        </w:rPr>
        <w:t xml:space="preserve"> and </w:t>
      </w:r>
      <w:r w:rsidR="00892C6B" w:rsidRPr="006A2AC5">
        <w:rPr>
          <w:rFonts w:ascii="Arial" w:hAnsi="Arial" w:cs="Arial"/>
          <w:sz w:val="22"/>
          <w:szCs w:val="22"/>
        </w:rPr>
        <w:t xml:space="preserve">2) </w:t>
      </w:r>
      <w:r w:rsidR="00400AAA" w:rsidRPr="006A2AC5">
        <w:rPr>
          <w:rFonts w:ascii="Arial" w:hAnsi="Arial" w:cs="Arial"/>
          <w:sz w:val="22"/>
          <w:szCs w:val="22"/>
        </w:rPr>
        <w:t xml:space="preserve">the </w:t>
      </w:r>
      <w:r w:rsidR="00931258" w:rsidRPr="006A2AC5">
        <w:rPr>
          <w:rFonts w:ascii="Arial" w:hAnsi="Arial" w:cs="Arial"/>
          <w:sz w:val="22"/>
          <w:szCs w:val="22"/>
        </w:rPr>
        <w:t xml:space="preserve">sewer connection </w:t>
      </w:r>
      <w:r w:rsidR="00400AAA" w:rsidRPr="006A2AC5">
        <w:rPr>
          <w:rFonts w:ascii="Arial" w:hAnsi="Arial" w:cs="Arial"/>
          <w:sz w:val="22"/>
          <w:szCs w:val="22"/>
        </w:rPr>
        <w:t>permit form</w:t>
      </w:r>
      <w:r w:rsidRPr="006A2AC5">
        <w:rPr>
          <w:rFonts w:ascii="Arial" w:hAnsi="Arial" w:cs="Arial"/>
          <w:sz w:val="22"/>
          <w:szCs w:val="22"/>
        </w:rPr>
        <w:t xml:space="preserve">. Should you have questions regarding the information provided or requirements, please contact the Harrison County Water &amp; Sewer District </w:t>
      </w:r>
      <w:r w:rsidR="00D445E1" w:rsidRPr="006A2AC5">
        <w:rPr>
          <w:rFonts w:ascii="Arial" w:hAnsi="Arial" w:cs="Arial"/>
          <w:sz w:val="22"/>
          <w:szCs w:val="22"/>
        </w:rPr>
        <w:t>by phone at</w:t>
      </w:r>
      <w:r w:rsidRPr="006A2AC5">
        <w:rPr>
          <w:rFonts w:ascii="Arial" w:hAnsi="Arial" w:cs="Arial"/>
          <w:sz w:val="22"/>
          <w:szCs w:val="22"/>
        </w:rPr>
        <w:t xml:space="preserve"> </w:t>
      </w:r>
      <w:r w:rsidR="00D445E1" w:rsidRPr="006A2AC5">
        <w:rPr>
          <w:rFonts w:ascii="Arial" w:hAnsi="Arial" w:cs="Arial"/>
          <w:sz w:val="22"/>
          <w:szCs w:val="22"/>
        </w:rPr>
        <w:t xml:space="preserve">(740) 942-0411 </w:t>
      </w:r>
      <w:r w:rsidRPr="006A2AC5">
        <w:rPr>
          <w:rFonts w:ascii="Arial" w:hAnsi="Arial" w:cs="Arial"/>
          <w:sz w:val="22"/>
          <w:szCs w:val="22"/>
        </w:rPr>
        <w:t>or</w:t>
      </w:r>
      <w:r w:rsidR="00D445E1" w:rsidRPr="006A2AC5">
        <w:rPr>
          <w:rFonts w:ascii="Arial" w:hAnsi="Arial" w:cs="Arial"/>
          <w:sz w:val="22"/>
          <w:szCs w:val="22"/>
        </w:rPr>
        <w:t xml:space="preserve"> email at</w:t>
      </w:r>
      <w:r w:rsidRPr="006A2AC5">
        <w:rPr>
          <w:rFonts w:ascii="Arial" w:hAnsi="Arial" w:cs="Arial"/>
          <w:sz w:val="22"/>
          <w:szCs w:val="22"/>
        </w:rPr>
        <w:t xml:space="preserve"> </w:t>
      </w:r>
      <w:hyperlink r:id="rId6" w:history="1">
        <w:r w:rsidR="00D445E1" w:rsidRPr="006A2AC5">
          <w:rPr>
            <w:rStyle w:val="Hyperlink"/>
            <w:rFonts w:ascii="Arial" w:hAnsi="Arial" w:cs="Arial"/>
            <w:sz w:val="22"/>
            <w:szCs w:val="22"/>
          </w:rPr>
          <w:t>countywater@harrisoncountyohio.gov</w:t>
        </w:r>
      </w:hyperlink>
      <w:r w:rsidR="00D445E1" w:rsidRPr="006A2AC5">
        <w:rPr>
          <w:rFonts w:ascii="Arial" w:hAnsi="Arial" w:cs="Arial"/>
          <w:sz w:val="22"/>
          <w:szCs w:val="22"/>
        </w:rPr>
        <w:t xml:space="preserve">. </w:t>
      </w:r>
    </w:p>
    <w:p w14:paraId="7EDA47E5" w14:textId="77777777" w:rsidR="00D445E1" w:rsidRPr="006A2AC5" w:rsidRDefault="00D445E1" w:rsidP="006545D6">
      <w:pPr>
        <w:spacing w:line="240" w:lineRule="auto"/>
        <w:rPr>
          <w:rFonts w:ascii="Arial" w:hAnsi="Arial" w:cs="Arial"/>
          <w:sz w:val="22"/>
          <w:szCs w:val="22"/>
        </w:rPr>
      </w:pPr>
    </w:p>
    <w:p w14:paraId="6D778023" w14:textId="4A030522" w:rsidR="00921D02" w:rsidRPr="006A2AC5" w:rsidRDefault="00921D02" w:rsidP="006545D6">
      <w:p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>Sincerely,</w:t>
      </w:r>
    </w:p>
    <w:p w14:paraId="3A419EE3" w14:textId="77777777" w:rsidR="00D445E1" w:rsidRPr="006A2AC5" w:rsidRDefault="00D445E1" w:rsidP="006545D6">
      <w:pPr>
        <w:spacing w:line="240" w:lineRule="auto"/>
        <w:rPr>
          <w:rFonts w:ascii="Arial" w:hAnsi="Arial" w:cs="Arial"/>
          <w:sz w:val="22"/>
          <w:szCs w:val="22"/>
        </w:rPr>
      </w:pPr>
    </w:p>
    <w:p w14:paraId="722D0A12" w14:textId="42D56B13" w:rsidR="00921D02" w:rsidRPr="006A2AC5" w:rsidRDefault="00921D02" w:rsidP="006545D6">
      <w:pPr>
        <w:spacing w:line="240" w:lineRule="auto"/>
        <w:rPr>
          <w:rFonts w:ascii="Arial" w:hAnsi="Arial" w:cs="Arial"/>
          <w:sz w:val="22"/>
          <w:szCs w:val="22"/>
        </w:rPr>
      </w:pPr>
      <w:r w:rsidRPr="006A2AC5">
        <w:rPr>
          <w:rFonts w:ascii="Arial" w:hAnsi="Arial" w:cs="Arial"/>
          <w:sz w:val="22"/>
          <w:szCs w:val="22"/>
        </w:rPr>
        <w:t>Harrison County Board of Commissioners</w:t>
      </w:r>
    </w:p>
    <w:sectPr w:rsidR="00921D02" w:rsidRPr="006A2A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606717"/>
    <w:multiLevelType w:val="hybridMultilevel"/>
    <w:tmpl w:val="46465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4524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D02"/>
    <w:rsid w:val="00183AB5"/>
    <w:rsid w:val="001B78FC"/>
    <w:rsid w:val="00225BE7"/>
    <w:rsid w:val="00400AAA"/>
    <w:rsid w:val="004729E9"/>
    <w:rsid w:val="00554BF3"/>
    <w:rsid w:val="00626F03"/>
    <w:rsid w:val="006545D6"/>
    <w:rsid w:val="006A2AC5"/>
    <w:rsid w:val="006F6C4B"/>
    <w:rsid w:val="007B262A"/>
    <w:rsid w:val="007C239F"/>
    <w:rsid w:val="0082318C"/>
    <w:rsid w:val="00892C6B"/>
    <w:rsid w:val="00903BD6"/>
    <w:rsid w:val="00921D02"/>
    <w:rsid w:val="00931258"/>
    <w:rsid w:val="009621F9"/>
    <w:rsid w:val="009719CB"/>
    <w:rsid w:val="00AA5B48"/>
    <w:rsid w:val="00B81037"/>
    <w:rsid w:val="00C3043A"/>
    <w:rsid w:val="00C6344F"/>
    <w:rsid w:val="00D31A63"/>
    <w:rsid w:val="00D445E1"/>
    <w:rsid w:val="00E6120C"/>
    <w:rsid w:val="00F45D91"/>
    <w:rsid w:val="00FB3116"/>
    <w:rsid w:val="00FB5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EB3DE"/>
  <w15:chartTrackingRefBased/>
  <w15:docId w15:val="{68DD5D72-CA17-47A1-B573-E3B3117D6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1D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1D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1D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1D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1D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1D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1D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1D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1D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1D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1D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1D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1D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1D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1D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1D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1D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1D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1D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1D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1D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1D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1D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1D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1D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1D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1D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1D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1D0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545D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45D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810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untywater@harrisoncountyohio.gov" TargetMode="External"/><Relationship Id="rId5" Type="http://schemas.openxmlformats.org/officeDocument/2006/relationships/hyperlink" Target="https://www.harrisoncountyohio.gov/waterandsewe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Austin Prokup</dc:creator>
  <cp:keywords/>
  <dc:description/>
  <cp:lastModifiedBy>Austin Prokup</cp:lastModifiedBy>
  <cp:revision>15</cp:revision>
  <dcterms:created xsi:type="dcterms:W3CDTF">2025-09-12T16:15:00Z</dcterms:created>
  <dcterms:modified xsi:type="dcterms:W3CDTF">2025-09-24T20:44:00Z</dcterms:modified>
</cp:coreProperties>
</file>